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F9D7E" w14:textId="7764707F" w:rsidR="004C4266" w:rsidRPr="004C4266" w:rsidRDefault="004C4266" w:rsidP="004C4266">
      <w:pPr>
        <w:pStyle w:val="NoSpacing"/>
        <w:rPr>
          <w:rFonts w:ascii="Arial" w:eastAsiaTheme="minorEastAsia" w:hAnsi="Arial" w:cs="Arial"/>
          <w:b/>
          <w:color w:val="B11116"/>
          <w:sz w:val="40"/>
          <w:lang w:eastAsia="en-GB"/>
        </w:rPr>
      </w:pPr>
      <w:r w:rsidRPr="004C4266">
        <w:rPr>
          <w:rFonts w:ascii="Arial" w:eastAsiaTheme="minorEastAsia" w:hAnsi="Arial" w:cs="Arial"/>
          <w:b/>
          <w:color w:val="B11116"/>
          <w:sz w:val="40"/>
          <w:lang w:eastAsia="en-GB"/>
        </w:rPr>
        <w:t>PeoplePlus Group Limited</w:t>
      </w:r>
    </w:p>
    <w:p w14:paraId="790F9A95" w14:textId="10643260" w:rsidR="008F6622" w:rsidRDefault="00403EC6" w:rsidP="008F6622">
      <w:pPr>
        <w:pStyle w:val="NoSpacing"/>
        <w:rPr>
          <w:rFonts w:ascii="Arial" w:eastAsiaTheme="minorEastAsia" w:hAnsi="Arial" w:cs="Arial"/>
          <w:b/>
          <w:color w:val="B11116"/>
          <w:sz w:val="40"/>
          <w:lang w:eastAsia="en-GB"/>
        </w:rPr>
      </w:pPr>
      <w:r w:rsidRPr="00403EC6">
        <w:rPr>
          <w:rFonts w:ascii="Arial" w:eastAsiaTheme="minorEastAsia" w:hAnsi="Arial" w:cs="Arial"/>
          <w:b/>
          <w:color w:val="B11116"/>
          <w:sz w:val="40"/>
          <w:lang w:eastAsia="en-GB"/>
        </w:rPr>
        <w:t>Cookies Policy</w:t>
      </w:r>
    </w:p>
    <w:p w14:paraId="6EED45D1" w14:textId="77777777" w:rsidR="00403EC6" w:rsidRDefault="00403EC6" w:rsidP="008F6622">
      <w:pPr>
        <w:pStyle w:val="NoSpacing"/>
      </w:pPr>
    </w:p>
    <w:p w14:paraId="58DC242E" w14:textId="77777777" w:rsidR="00403EC6" w:rsidRPr="00403EC6" w:rsidRDefault="00403EC6" w:rsidP="00403EC6">
      <w:pPr>
        <w:rPr>
          <w:rFonts w:ascii="Arial" w:hAnsi="Arial" w:cs="Arial"/>
          <w:sz w:val="20"/>
          <w:szCs w:val="20"/>
        </w:rPr>
      </w:pPr>
      <w:r w:rsidRPr="00403EC6">
        <w:rPr>
          <w:rFonts w:ascii="Arial" w:hAnsi="Arial" w:cs="Arial"/>
          <w:sz w:val="20"/>
          <w:szCs w:val="20"/>
        </w:rPr>
        <w:t>What is a Cookie</w:t>
      </w:r>
    </w:p>
    <w:p w14:paraId="1064E25D" w14:textId="77777777" w:rsidR="00403EC6" w:rsidRPr="00403EC6" w:rsidRDefault="00403EC6" w:rsidP="00403EC6">
      <w:pPr>
        <w:rPr>
          <w:rFonts w:ascii="Arial" w:hAnsi="Arial" w:cs="Arial"/>
          <w:sz w:val="20"/>
          <w:szCs w:val="20"/>
        </w:rPr>
      </w:pPr>
      <w:r w:rsidRPr="00403EC6">
        <w:rPr>
          <w:rFonts w:ascii="Arial" w:hAnsi="Arial" w:cs="Arial"/>
          <w:sz w:val="20"/>
          <w:szCs w:val="20"/>
        </w:rPr>
        <w:t>A Cookie is a small text file that is downloaded onto a device when the user accesses a website. It allows the website to recognize that user’s device and share information about the user’s preferences or past actions.</w:t>
      </w:r>
    </w:p>
    <w:p w14:paraId="094CC19C" w14:textId="77777777" w:rsidR="00403EC6" w:rsidRPr="00403EC6" w:rsidRDefault="00403EC6" w:rsidP="00403EC6">
      <w:pPr>
        <w:rPr>
          <w:rFonts w:ascii="Arial" w:hAnsi="Arial" w:cs="Arial"/>
          <w:sz w:val="20"/>
          <w:szCs w:val="20"/>
        </w:rPr>
      </w:pPr>
      <w:r w:rsidRPr="00403EC6">
        <w:rPr>
          <w:rFonts w:ascii="Arial" w:hAnsi="Arial" w:cs="Arial"/>
          <w:sz w:val="20"/>
          <w:szCs w:val="20"/>
        </w:rPr>
        <w:t>Cookies allow us to see which pages have been viewed and how frequently they have been visited. Cookies also help us to make our website more user friendly.</w:t>
      </w:r>
    </w:p>
    <w:p w14:paraId="60AC3D82" w14:textId="6FABC061" w:rsidR="00403EC6" w:rsidRPr="00403EC6" w:rsidRDefault="00403EC6" w:rsidP="00403EC6">
      <w:pPr>
        <w:rPr>
          <w:rFonts w:ascii="Arial" w:hAnsi="Arial" w:cs="Arial"/>
          <w:sz w:val="20"/>
          <w:szCs w:val="20"/>
        </w:rPr>
      </w:pPr>
      <w:r w:rsidRPr="00403EC6">
        <w:rPr>
          <w:rFonts w:ascii="Arial" w:hAnsi="Arial" w:cs="Arial"/>
          <w:sz w:val="20"/>
          <w:szCs w:val="20"/>
        </w:rPr>
        <w:t>Most web browsers automatically accept cookies, however, you may set up your browser to notify you when you receive a cookie which will give you the opportunity not to accept it. If you disable cookies then you may not be able to access certain features of our website. PeoplePlus websites us</w:t>
      </w:r>
      <w:r w:rsidR="00700E4C">
        <w:rPr>
          <w:rFonts w:ascii="Arial" w:hAnsi="Arial" w:cs="Arial"/>
          <w:sz w:val="20"/>
          <w:szCs w:val="20"/>
        </w:rPr>
        <w:t>e the following types of cookie:</w:t>
      </w:r>
    </w:p>
    <w:p w14:paraId="4AC09B23" w14:textId="4064975E" w:rsidR="00403EC6" w:rsidRDefault="00403EC6" w:rsidP="00700E4C">
      <w:pPr>
        <w:pStyle w:val="ListParagraph"/>
        <w:numPr>
          <w:ilvl w:val="0"/>
          <w:numId w:val="19"/>
        </w:numPr>
        <w:rPr>
          <w:rFonts w:ascii="Arial" w:hAnsi="Arial" w:cs="Arial"/>
          <w:sz w:val="20"/>
          <w:szCs w:val="20"/>
        </w:rPr>
      </w:pPr>
      <w:r w:rsidRPr="00700E4C">
        <w:rPr>
          <w:rFonts w:ascii="Arial" w:hAnsi="Arial" w:cs="Arial"/>
          <w:b/>
          <w:sz w:val="20"/>
          <w:szCs w:val="20"/>
        </w:rPr>
        <w:t>Necessary Cookies</w:t>
      </w:r>
      <w:r w:rsidRPr="00700E4C">
        <w:rPr>
          <w:rFonts w:ascii="Arial" w:hAnsi="Arial" w:cs="Arial"/>
          <w:sz w:val="20"/>
          <w:szCs w:val="20"/>
        </w:rPr>
        <w:t xml:space="preserve"> - these help make a website usable by enabling basic functions like page navigation and access to secu</w:t>
      </w:r>
      <w:r w:rsidR="00700E4C">
        <w:rPr>
          <w:rFonts w:ascii="Arial" w:hAnsi="Arial" w:cs="Arial"/>
          <w:sz w:val="20"/>
          <w:szCs w:val="20"/>
        </w:rPr>
        <w:t>r</w:t>
      </w:r>
      <w:r w:rsidRPr="00700E4C">
        <w:rPr>
          <w:rFonts w:ascii="Arial" w:hAnsi="Arial" w:cs="Arial"/>
          <w:sz w:val="20"/>
          <w:szCs w:val="20"/>
        </w:rPr>
        <w:t>e areas of the website. The website cannot function properly without these cookies.</w:t>
      </w:r>
    </w:p>
    <w:p w14:paraId="5A0C71AB" w14:textId="77777777" w:rsidR="00403EC6" w:rsidRDefault="00403EC6" w:rsidP="00700E4C">
      <w:pPr>
        <w:pStyle w:val="ListParagraph"/>
        <w:numPr>
          <w:ilvl w:val="0"/>
          <w:numId w:val="19"/>
        </w:numPr>
        <w:rPr>
          <w:rFonts w:ascii="Arial" w:hAnsi="Arial" w:cs="Arial"/>
          <w:sz w:val="20"/>
          <w:szCs w:val="20"/>
        </w:rPr>
      </w:pPr>
      <w:r w:rsidRPr="00700E4C">
        <w:rPr>
          <w:rFonts w:ascii="Arial" w:hAnsi="Arial" w:cs="Arial"/>
          <w:b/>
          <w:sz w:val="20"/>
          <w:szCs w:val="20"/>
        </w:rPr>
        <w:t>Preference Cookies</w:t>
      </w:r>
      <w:r w:rsidRPr="00700E4C">
        <w:rPr>
          <w:rFonts w:ascii="Arial" w:hAnsi="Arial" w:cs="Arial"/>
          <w:sz w:val="20"/>
          <w:szCs w:val="20"/>
        </w:rPr>
        <w:t xml:space="preserve"> - these enable a website to remember information that changes the way the website behaves or looks, like your preferred language or the region that you are in.</w:t>
      </w:r>
    </w:p>
    <w:p w14:paraId="2A7192CD" w14:textId="77777777" w:rsidR="00403EC6" w:rsidRDefault="00403EC6" w:rsidP="00700E4C">
      <w:pPr>
        <w:pStyle w:val="ListParagraph"/>
        <w:numPr>
          <w:ilvl w:val="0"/>
          <w:numId w:val="19"/>
        </w:numPr>
        <w:rPr>
          <w:rFonts w:ascii="Arial" w:hAnsi="Arial" w:cs="Arial"/>
          <w:sz w:val="20"/>
          <w:szCs w:val="20"/>
        </w:rPr>
      </w:pPr>
      <w:r w:rsidRPr="00700E4C">
        <w:rPr>
          <w:rFonts w:ascii="Arial" w:hAnsi="Arial" w:cs="Arial"/>
          <w:b/>
          <w:sz w:val="20"/>
          <w:szCs w:val="20"/>
        </w:rPr>
        <w:t>Statistic Cookies</w:t>
      </w:r>
      <w:r w:rsidRPr="00700E4C">
        <w:rPr>
          <w:rFonts w:ascii="Arial" w:hAnsi="Arial" w:cs="Arial"/>
          <w:sz w:val="20"/>
          <w:szCs w:val="20"/>
        </w:rPr>
        <w:t xml:space="preserve"> - these help website owners understand how visitors interact with websites by collecting and reporting information anonymously.</w:t>
      </w:r>
    </w:p>
    <w:p w14:paraId="6219889B" w14:textId="77777777" w:rsidR="00403EC6" w:rsidRPr="00700E4C" w:rsidRDefault="00403EC6" w:rsidP="00700E4C">
      <w:pPr>
        <w:pStyle w:val="ListParagraph"/>
        <w:numPr>
          <w:ilvl w:val="0"/>
          <w:numId w:val="19"/>
        </w:numPr>
        <w:rPr>
          <w:rFonts w:ascii="Arial" w:hAnsi="Arial" w:cs="Arial"/>
          <w:sz w:val="20"/>
          <w:szCs w:val="20"/>
        </w:rPr>
      </w:pPr>
      <w:r w:rsidRPr="00700E4C">
        <w:rPr>
          <w:rFonts w:ascii="Arial" w:hAnsi="Arial" w:cs="Arial"/>
          <w:b/>
          <w:sz w:val="20"/>
          <w:szCs w:val="20"/>
        </w:rPr>
        <w:t>Marketing Cookies</w:t>
      </w:r>
      <w:r w:rsidRPr="00700E4C">
        <w:rPr>
          <w:rFonts w:ascii="Arial" w:hAnsi="Arial" w:cs="Arial"/>
          <w:sz w:val="20"/>
          <w:szCs w:val="20"/>
        </w:rPr>
        <w:t xml:space="preserve"> - these are used to track visitors across websites. The intention is to display ads that are relevant and engaging for the individual user.</w:t>
      </w:r>
    </w:p>
    <w:p w14:paraId="1F9C64EE" w14:textId="77777777" w:rsidR="00403EC6" w:rsidRDefault="00403EC6" w:rsidP="008F6622">
      <w:pPr>
        <w:pStyle w:val="NoSpacing"/>
      </w:pPr>
    </w:p>
    <w:sectPr w:rsidR="00403EC6" w:rsidSect="00DD6178">
      <w:headerReference w:type="default" r:id="rId7"/>
      <w:footerReference w:type="default" r:id="rId8"/>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CF224" w14:textId="77777777" w:rsidR="00245334" w:rsidRDefault="00245334" w:rsidP="004C4266">
      <w:pPr>
        <w:spacing w:after="0" w:line="240" w:lineRule="auto"/>
      </w:pPr>
      <w:r>
        <w:separator/>
      </w:r>
    </w:p>
  </w:endnote>
  <w:endnote w:type="continuationSeparator" w:id="0">
    <w:p w14:paraId="586E6156" w14:textId="77777777" w:rsidR="00245334" w:rsidRDefault="00245334" w:rsidP="004C4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9BA4" w14:textId="4EF9135C" w:rsidR="004C4266" w:rsidRDefault="004C4266">
    <w:pPr>
      <w:pStyle w:val="Footer"/>
      <w:jc w:val="center"/>
    </w:pPr>
    <w:r>
      <w:rPr>
        <w:noProof/>
        <w:lang w:eastAsia="en-GB"/>
      </w:rPr>
      <w:drawing>
        <wp:inline distT="0" distB="0" distL="0" distR="0" wp14:anchorId="7CD8B97C" wp14:editId="4F998110">
          <wp:extent cx="5730875" cy="11398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39825"/>
                  </a:xfrm>
                  <a:prstGeom prst="rect">
                    <a:avLst/>
                  </a:prstGeom>
                  <a:noFill/>
                </pic:spPr>
              </pic:pic>
            </a:graphicData>
          </a:graphic>
        </wp:inline>
      </w:drawing>
    </w:r>
  </w:p>
  <w:p w14:paraId="12ADDB32" w14:textId="0FBA4D94" w:rsidR="004C4266" w:rsidRPr="004C4266" w:rsidRDefault="00FB3B6A" w:rsidP="004C4266">
    <w:pPr>
      <w:pStyle w:val="Footer"/>
      <w:rPr>
        <w:rFonts w:ascii="Arial" w:hAnsi="Arial" w:cs="Arial"/>
        <w:sz w:val="18"/>
        <w:szCs w:val="18"/>
      </w:rPr>
    </w:pPr>
    <w:r>
      <w:rPr>
        <w:rFonts w:ascii="Arial" w:hAnsi="Arial" w:cs="Arial"/>
        <w:sz w:val="18"/>
        <w:szCs w:val="18"/>
      </w:rPr>
      <w:t>Cookies Policy</w:t>
    </w:r>
    <w:r w:rsidR="004C4266" w:rsidRPr="004C4266">
      <w:rPr>
        <w:rFonts w:ascii="Arial" w:hAnsi="Arial" w:cs="Arial"/>
        <w:sz w:val="18"/>
        <w:szCs w:val="18"/>
      </w:rPr>
      <w:tab/>
    </w:r>
    <w:r w:rsidR="004C4266" w:rsidRPr="004C4266">
      <w:rPr>
        <w:rFonts w:ascii="Arial" w:hAnsi="Arial" w:cs="Arial"/>
        <w:sz w:val="18"/>
        <w:szCs w:val="18"/>
      </w:rPr>
      <w:tab/>
    </w:r>
    <w:sdt>
      <w:sdtPr>
        <w:rPr>
          <w:rFonts w:ascii="Arial" w:hAnsi="Arial" w:cs="Arial"/>
          <w:sz w:val="18"/>
          <w:szCs w:val="18"/>
        </w:rPr>
        <w:id w:val="238991468"/>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r w:rsidR="004C4266" w:rsidRPr="004C4266">
              <w:rPr>
                <w:rFonts w:ascii="Arial" w:hAnsi="Arial" w:cs="Arial"/>
                <w:sz w:val="18"/>
                <w:szCs w:val="18"/>
              </w:rPr>
              <w:t xml:space="preserve">Page </w:t>
            </w:r>
            <w:r w:rsidR="004C4266" w:rsidRPr="004C4266">
              <w:rPr>
                <w:rFonts w:ascii="Arial" w:hAnsi="Arial" w:cs="Arial"/>
                <w:b/>
                <w:bCs/>
                <w:sz w:val="18"/>
                <w:szCs w:val="18"/>
              </w:rPr>
              <w:fldChar w:fldCharType="begin"/>
            </w:r>
            <w:r w:rsidR="004C4266" w:rsidRPr="004C4266">
              <w:rPr>
                <w:rFonts w:ascii="Arial" w:hAnsi="Arial" w:cs="Arial"/>
                <w:b/>
                <w:bCs/>
                <w:sz w:val="18"/>
                <w:szCs w:val="18"/>
              </w:rPr>
              <w:instrText xml:space="preserve"> PAGE </w:instrText>
            </w:r>
            <w:r w:rsidR="004C4266" w:rsidRPr="004C4266">
              <w:rPr>
                <w:rFonts w:ascii="Arial" w:hAnsi="Arial" w:cs="Arial"/>
                <w:b/>
                <w:bCs/>
                <w:sz w:val="18"/>
                <w:szCs w:val="18"/>
              </w:rPr>
              <w:fldChar w:fldCharType="separate"/>
            </w:r>
            <w:r w:rsidR="0087000A">
              <w:rPr>
                <w:rFonts w:ascii="Arial" w:hAnsi="Arial" w:cs="Arial"/>
                <w:b/>
                <w:bCs/>
                <w:noProof/>
                <w:sz w:val="18"/>
                <w:szCs w:val="18"/>
              </w:rPr>
              <w:t>1</w:t>
            </w:r>
            <w:r w:rsidR="004C4266" w:rsidRPr="004C4266">
              <w:rPr>
                <w:rFonts w:ascii="Arial" w:hAnsi="Arial" w:cs="Arial"/>
                <w:b/>
                <w:bCs/>
                <w:sz w:val="18"/>
                <w:szCs w:val="18"/>
              </w:rPr>
              <w:fldChar w:fldCharType="end"/>
            </w:r>
            <w:r w:rsidR="004C4266" w:rsidRPr="004C4266">
              <w:rPr>
                <w:rFonts w:ascii="Arial" w:hAnsi="Arial" w:cs="Arial"/>
                <w:sz w:val="18"/>
                <w:szCs w:val="18"/>
              </w:rPr>
              <w:t xml:space="preserve"> of </w:t>
            </w:r>
            <w:r w:rsidR="004C4266" w:rsidRPr="004C4266">
              <w:rPr>
                <w:rFonts w:ascii="Arial" w:hAnsi="Arial" w:cs="Arial"/>
                <w:b/>
                <w:bCs/>
                <w:sz w:val="18"/>
                <w:szCs w:val="18"/>
              </w:rPr>
              <w:fldChar w:fldCharType="begin"/>
            </w:r>
            <w:r w:rsidR="004C4266" w:rsidRPr="004C4266">
              <w:rPr>
                <w:rFonts w:ascii="Arial" w:hAnsi="Arial" w:cs="Arial"/>
                <w:b/>
                <w:bCs/>
                <w:sz w:val="18"/>
                <w:szCs w:val="18"/>
              </w:rPr>
              <w:instrText xml:space="preserve"> NUMPAGES  </w:instrText>
            </w:r>
            <w:r w:rsidR="004C4266" w:rsidRPr="004C4266">
              <w:rPr>
                <w:rFonts w:ascii="Arial" w:hAnsi="Arial" w:cs="Arial"/>
                <w:b/>
                <w:bCs/>
                <w:sz w:val="18"/>
                <w:szCs w:val="18"/>
              </w:rPr>
              <w:fldChar w:fldCharType="separate"/>
            </w:r>
            <w:r w:rsidR="0087000A">
              <w:rPr>
                <w:rFonts w:ascii="Arial" w:hAnsi="Arial" w:cs="Arial"/>
                <w:b/>
                <w:bCs/>
                <w:noProof/>
                <w:sz w:val="18"/>
                <w:szCs w:val="18"/>
              </w:rPr>
              <w:t>1</w:t>
            </w:r>
            <w:r w:rsidR="004C4266" w:rsidRPr="004C4266">
              <w:rPr>
                <w:rFonts w:ascii="Arial" w:hAnsi="Arial" w:cs="Arial"/>
                <w:b/>
                <w:bCs/>
                <w:sz w:val="18"/>
                <w:szCs w:val="18"/>
              </w:rPr>
              <w:fldChar w:fldCharType="end"/>
            </w:r>
          </w:sdtContent>
        </w:sdt>
      </w:sdtContent>
    </w:sdt>
  </w:p>
  <w:p w14:paraId="2AB42FEF" w14:textId="56CF3B0B" w:rsidR="004C4266" w:rsidRPr="004C4266" w:rsidRDefault="004C4266">
    <w:pPr>
      <w:pStyle w:val="Footer"/>
      <w:rPr>
        <w:rFonts w:ascii="Arial" w:hAnsi="Arial" w:cs="Arial"/>
        <w:sz w:val="18"/>
        <w:szCs w:val="18"/>
      </w:rPr>
    </w:pPr>
    <w:r w:rsidRPr="004C4266">
      <w:rPr>
        <w:rFonts w:ascii="Arial" w:hAnsi="Arial" w:cs="Arial"/>
        <w:sz w:val="18"/>
        <w:szCs w:val="18"/>
      </w:rPr>
      <w:t>WP-</w:t>
    </w:r>
    <w:r w:rsidR="00FB3B6A">
      <w:rPr>
        <w:rFonts w:ascii="Arial" w:hAnsi="Arial" w:cs="Arial"/>
        <w:sz w:val="18"/>
        <w:szCs w:val="18"/>
      </w:rPr>
      <w:t>00</w:t>
    </w:r>
    <w:r w:rsidR="00EE324A">
      <w:rPr>
        <w:rFonts w:ascii="Arial" w:hAnsi="Arial" w:cs="Arial"/>
        <w:sz w:val="18"/>
        <w:szCs w:val="18"/>
      </w:rPr>
      <w:t>3</w:t>
    </w:r>
    <w:r w:rsidRPr="004C4266">
      <w:rPr>
        <w:rFonts w:ascii="Arial" w:hAnsi="Arial" w:cs="Arial"/>
        <w:sz w:val="18"/>
        <w:szCs w:val="18"/>
      </w:rPr>
      <w:tab/>
    </w:r>
    <w:r w:rsidRPr="004C4266">
      <w:rPr>
        <w:rFonts w:ascii="Arial" w:hAnsi="Arial" w:cs="Arial"/>
        <w:sz w:val="18"/>
        <w:szCs w:val="18"/>
      </w:rPr>
      <w:tab/>
      <w:t>Version 1.</w:t>
    </w:r>
    <w:r w:rsidR="00CB5E05">
      <w:rPr>
        <w:rFonts w:ascii="Arial" w:hAnsi="Arial" w:cs="Arial"/>
        <w:sz w:val="18"/>
        <w:szCs w:val="18"/>
      </w:rPr>
      <w:t>1</w:t>
    </w:r>
    <w:r w:rsidRPr="004C4266">
      <w:rPr>
        <w:rFonts w:ascii="Arial" w:hAnsi="Arial" w:cs="Arial"/>
        <w:sz w:val="18"/>
        <w:szCs w:val="18"/>
      </w:rPr>
      <w:t xml:space="preserve">, June </w:t>
    </w:r>
    <w:r w:rsidR="00CB5E05">
      <w:rPr>
        <w:rFonts w:ascii="Arial" w:hAnsi="Arial" w:cs="Arial"/>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EEB7C" w14:textId="77777777" w:rsidR="00245334" w:rsidRDefault="00245334" w:rsidP="004C4266">
      <w:pPr>
        <w:spacing w:after="0" w:line="240" w:lineRule="auto"/>
      </w:pPr>
      <w:r>
        <w:separator/>
      </w:r>
    </w:p>
  </w:footnote>
  <w:footnote w:type="continuationSeparator" w:id="0">
    <w:p w14:paraId="57319388" w14:textId="77777777" w:rsidR="00245334" w:rsidRDefault="00245334" w:rsidP="004C4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0DA09" w14:textId="20D96B85" w:rsidR="004C4266" w:rsidRDefault="00CB5E05" w:rsidP="004C4266">
    <w:pPr>
      <w:pStyle w:val="Header"/>
      <w:jc w:val="right"/>
    </w:pPr>
    <w:r>
      <w:rPr>
        <w:noProof/>
      </w:rPr>
      <w:drawing>
        <wp:inline distT="0" distB="0" distL="0" distR="0" wp14:anchorId="4FFEA222" wp14:editId="3FA00604">
          <wp:extent cx="2451100" cy="558800"/>
          <wp:effectExtent l="0" t="0" r="635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 small logo.jpg"/>
                  <pic:cNvPicPr/>
                </pic:nvPicPr>
                <pic:blipFill>
                  <a:blip r:embed="rId1">
                    <a:extLst>
                      <a:ext uri="{28A0092B-C50C-407E-A947-70E740481C1C}">
                        <a14:useLocalDpi xmlns:a14="http://schemas.microsoft.com/office/drawing/2010/main" val="0"/>
                      </a:ext>
                    </a:extLst>
                  </a:blip>
                  <a:stretch>
                    <a:fillRect/>
                  </a:stretch>
                </pic:blipFill>
                <pic:spPr>
                  <a:xfrm>
                    <a:off x="0" y="0"/>
                    <a:ext cx="2451100" cy="5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3908"/>
    <w:multiLevelType w:val="hybridMultilevel"/>
    <w:tmpl w:val="73A6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35B6"/>
    <w:multiLevelType w:val="hybridMultilevel"/>
    <w:tmpl w:val="7764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C4C58"/>
    <w:multiLevelType w:val="hybridMultilevel"/>
    <w:tmpl w:val="3B28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51598"/>
    <w:multiLevelType w:val="hybridMultilevel"/>
    <w:tmpl w:val="3012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E15C3"/>
    <w:multiLevelType w:val="hybridMultilevel"/>
    <w:tmpl w:val="1E40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26F13"/>
    <w:multiLevelType w:val="hybridMultilevel"/>
    <w:tmpl w:val="EB16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F0678"/>
    <w:multiLevelType w:val="hybridMultilevel"/>
    <w:tmpl w:val="C810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C2662"/>
    <w:multiLevelType w:val="hybridMultilevel"/>
    <w:tmpl w:val="7B16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82805"/>
    <w:multiLevelType w:val="hybridMultilevel"/>
    <w:tmpl w:val="0DE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228D9"/>
    <w:multiLevelType w:val="hybridMultilevel"/>
    <w:tmpl w:val="981E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97C59"/>
    <w:multiLevelType w:val="hybridMultilevel"/>
    <w:tmpl w:val="895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17DEF"/>
    <w:multiLevelType w:val="hybridMultilevel"/>
    <w:tmpl w:val="F9EA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82CB9"/>
    <w:multiLevelType w:val="hybridMultilevel"/>
    <w:tmpl w:val="DC68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E0A8B"/>
    <w:multiLevelType w:val="hybridMultilevel"/>
    <w:tmpl w:val="37E0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91311"/>
    <w:multiLevelType w:val="hybridMultilevel"/>
    <w:tmpl w:val="3D1C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D47B8"/>
    <w:multiLevelType w:val="hybridMultilevel"/>
    <w:tmpl w:val="659C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E6795"/>
    <w:multiLevelType w:val="hybridMultilevel"/>
    <w:tmpl w:val="F922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37F23"/>
    <w:multiLevelType w:val="hybridMultilevel"/>
    <w:tmpl w:val="5300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F0913"/>
    <w:multiLevelType w:val="hybridMultilevel"/>
    <w:tmpl w:val="C300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5"/>
  </w:num>
  <w:num w:numId="4">
    <w:abstractNumId w:val="4"/>
  </w:num>
  <w:num w:numId="5">
    <w:abstractNumId w:val="18"/>
  </w:num>
  <w:num w:numId="6">
    <w:abstractNumId w:val="11"/>
  </w:num>
  <w:num w:numId="7">
    <w:abstractNumId w:val="0"/>
  </w:num>
  <w:num w:numId="8">
    <w:abstractNumId w:val="14"/>
  </w:num>
  <w:num w:numId="9">
    <w:abstractNumId w:val="8"/>
  </w:num>
  <w:num w:numId="10">
    <w:abstractNumId w:val="5"/>
  </w:num>
  <w:num w:numId="11">
    <w:abstractNumId w:val="3"/>
  </w:num>
  <w:num w:numId="12">
    <w:abstractNumId w:val="13"/>
  </w:num>
  <w:num w:numId="13">
    <w:abstractNumId w:val="9"/>
  </w:num>
  <w:num w:numId="14">
    <w:abstractNumId w:val="10"/>
  </w:num>
  <w:num w:numId="15">
    <w:abstractNumId w:val="7"/>
  </w:num>
  <w:num w:numId="16">
    <w:abstractNumId w:val="17"/>
  </w:num>
  <w:num w:numId="17">
    <w:abstractNumId w:val="1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5B9"/>
    <w:rsid w:val="0002290C"/>
    <w:rsid w:val="00110279"/>
    <w:rsid w:val="00140AE4"/>
    <w:rsid w:val="00175535"/>
    <w:rsid w:val="00245334"/>
    <w:rsid w:val="00260501"/>
    <w:rsid w:val="00277ED4"/>
    <w:rsid w:val="002D16F2"/>
    <w:rsid w:val="002D4C14"/>
    <w:rsid w:val="00316D89"/>
    <w:rsid w:val="0039028B"/>
    <w:rsid w:val="003B19F8"/>
    <w:rsid w:val="00403EC6"/>
    <w:rsid w:val="004225E4"/>
    <w:rsid w:val="004628CD"/>
    <w:rsid w:val="004C4266"/>
    <w:rsid w:val="004D6579"/>
    <w:rsid w:val="004F34B3"/>
    <w:rsid w:val="0050007B"/>
    <w:rsid w:val="005D15B7"/>
    <w:rsid w:val="00686AF4"/>
    <w:rsid w:val="006C62A9"/>
    <w:rsid w:val="00700E4C"/>
    <w:rsid w:val="00726360"/>
    <w:rsid w:val="00727D06"/>
    <w:rsid w:val="007B2E63"/>
    <w:rsid w:val="0083126F"/>
    <w:rsid w:val="0087000A"/>
    <w:rsid w:val="008C683C"/>
    <w:rsid w:val="008F6622"/>
    <w:rsid w:val="0090066C"/>
    <w:rsid w:val="00927932"/>
    <w:rsid w:val="0097630F"/>
    <w:rsid w:val="009C50C8"/>
    <w:rsid w:val="009D1114"/>
    <w:rsid w:val="00A25D04"/>
    <w:rsid w:val="00A61A7C"/>
    <w:rsid w:val="00A825B9"/>
    <w:rsid w:val="00B64CE8"/>
    <w:rsid w:val="00B654BE"/>
    <w:rsid w:val="00BE5955"/>
    <w:rsid w:val="00C32D97"/>
    <w:rsid w:val="00C76248"/>
    <w:rsid w:val="00CB5E05"/>
    <w:rsid w:val="00CE575B"/>
    <w:rsid w:val="00CF0DD1"/>
    <w:rsid w:val="00DA413D"/>
    <w:rsid w:val="00DD6178"/>
    <w:rsid w:val="00E06931"/>
    <w:rsid w:val="00E35DD1"/>
    <w:rsid w:val="00EB6FAF"/>
    <w:rsid w:val="00EE324A"/>
    <w:rsid w:val="00F23674"/>
    <w:rsid w:val="00FB3B6A"/>
    <w:rsid w:val="00FE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68483"/>
  <w15:chartTrackingRefBased/>
  <w15:docId w15:val="{912308FA-7A89-44B7-8279-026A9FE3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5B9"/>
    <w:rPr>
      <w:color w:val="0563C1" w:themeColor="hyperlink"/>
      <w:u w:val="single"/>
    </w:rPr>
  </w:style>
  <w:style w:type="character" w:customStyle="1" w:styleId="UnresolvedMention1">
    <w:name w:val="Unresolved Mention1"/>
    <w:basedOn w:val="DefaultParagraphFont"/>
    <w:uiPriority w:val="99"/>
    <w:semiHidden/>
    <w:unhideWhenUsed/>
    <w:rsid w:val="00A825B9"/>
    <w:rPr>
      <w:color w:val="808080"/>
      <w:shd w:val="clear" w:color="auto" w:fill="E6E6E6"/>
    </w:rPr>
  </w:style>
  <w:style w:type="paragraph" w:styleId="ListParagraph">
    <w:name w:val="List Paragraph"/>
    <w:basedOn w:val="Normal"/>
    <w:uiPriority w:val="34"/>
    <w:qFormat/>
    <w:rsid w:val="00CE575B"/>
    <w:pPr>
      <w:ind w:left="720"/>
      <w:contextualSpacing/>
    </w:pPr>
  </w:style>
  <w:style w:type="character" w:styleId="CommentReference">
    <w:name w:val="annotation reference"/>
    <w:basedOn w:val="DefaultParagraphFont"/>
    <w:uiPriority w:val="99"/>
    <w:semiHidden/>
    <w:unhideWhenUsed/>
    <w:rsid w:val="002D16F2"/>
    <w:rPr>
      <w:sz w:val="16"/>
      <w:szCs w:val="16"/>
    </w:rPr>
  </w:style>
  <w:style w:type="paragraph" w:styleId="CommentText">
    <w:name w:val="annotation text"/>
    <w:basedOn w:val="Normal"/>
    <w:link w:val="CommentTextChar"/>
    <w:uiPriority w:val="99"/>
    <w:semiHidden/>
    <w:unhideWhenUsed/>
    <w:rsid w:val="002D16F2"/>
    <w:pPr>
      <w:spacing w:line="240" w:lineRule="auto"/>
    </w:pPr>
    <w:rPr>
      <w:sz w:val="20"/>
      <w:szCs w:val="20"/>
    </w:rPr>
  </w:style>
  <w:style w:type="character" w:customStyle="1" w:styleId="CommentTextChar">
    <w:name w:val="Comment Text Char"/>
    <w:basedOn w:val="DefaultParagraphFont"/>
    <w:link w:val="CommentText"/>
    <w:uiPriority w:val="99"/>
    <w:semiHidden/>
    <w:rsid w:val="002D16F2"/>
    <w:rPr>
      <w:sz w:val="20"/>
      <w:szCs w:val="20"/>
    </w:rPr>
  </w:style>
  <w:style w:type="paragraph" w:styleId="CommentSubject">
    <w:name w:val="annotation subject"/>
    <w:basedOn w:val="CommentText"/>
    <w:next w:val="CommentText"/>
    <w:link w:val="CommentSubjectChar"/>
    <w:uiPriority w:val="99"/>
    <w:semiHidden/>
    <w:unhideWhenUsed/>
    <w:rsid w:val="002D16F2"/>
    <w:rPr>
      <w:b/>
      <w:bCs/>
    </w:rPr>
  </w:style>
  <w:style w:type="character" w:customStyle="1" w:styleId="CommentSubjectChar">
    <w:name w:val="Comment Subject Char"/>
    <w:basedOn w:val="CommentTextChar"/>
    <w:link w:val="CommentSubject"/>
    <w:uiPriority w:val="99"/>
    <w:semiHidden/>
    <w:rsid w:val="002D16F2"/>
    <w:rPr>
      <w:b/>
      <w:bCs/>
      <w:sz w:val="20"/>
      <w:szCs w:val="20"/>
    </w:rPr>
  </w:style>
  <w:style w:type="paragraph" w:styleId="BalloonText">
    <w:name w:val="Balloon Text"/>
    <w:basedOn w:val="Normal"/>
    <w:link w:val="BalloonTextChar"/>
    <w:uiPriority w:val="99"/>
    <w:semiHidden/>
    <w:unhideWhenUsed/>
    <w:rsid w:val="002D1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F2"/>
    <w:rPr>
      <w:rFonts w:ascii="Segoe UI" w:hAnsi="Segoe UI" w:cs="Segoe UI"/>
      <w:sz w:val="18"/>
      <w:szCs w:val="18"/>
    </w:rPr>
  </w:style>
  <w:style w:type="paragraph" w:styleId="Header">
    <w:name w:val="header"/>
    <w:basedOn w:val="Normal"/>
    <w:link w:val="HeaderChar"/>
    <w:uiPriority w:val="99"/>
    <w:unhideWhenUsed/>
    <w:rsid w:val="004C4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266"/>
  </w:style>
  <w:style w:type="paragraph" w:styleId="Footer">
    <w:name w:val="footer"/>
    <w:basedOn w:val="Normal"/>
    <w:link w:val="FooterChar"/>
    <w:uiPriority w:val="99"/>
    <w:unhideWhenUsed/>
    <w:rsid w:val="004C4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266"/>
  </w:style>
  <w:style w:type="paragraph" w:styleId="NoSpacing">
    <w:name w:val="No Spacing"/>
    <w:uiPriority w:val="1"/>
    <w:qFormat/>
    <w:rsid w:val="004C4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17519">
      <w:bodyDiv w:val="1"/>
      <w:marLeft w:val="0"/>
      <w:marRight w:val="0"/>
      <w:marTop w:val="0"/>
      <w:marBottom w:val="0"/>
      <w:divBdr>
        <w:top w:val="none" w:sz="0" w:space="0" w:color="auto"/>
        <w:left w:val="none" w:sz="0" w:space="0" w:color="auto"/>
        <w:bottom w:val="none" w:sz="0" w:space="0" w:color="auto"/>
        <w:right w:val="none" w:sz="0" w:space="0" w:color="auto"/>
      </w:divBdr>
      <w:divsChild>
        <w:div w:id="1220170897">
          <w:marLeft w:val="0"/>
          <w:marRight w:val="0"/>
          <w:marTop w:val="0"/>
          <w:marBottom w:val="0"/>
          <w:divBdr>
            <w:top w:val="none" w:sz="0" w:space="0" w:color="auto"/>
            <w:left w:val="none" w:sz="0" w:space="0" w:color="auto"/>
            <w:bottom w:val="none" w:sz="0" w:space="0" w:color="auto"/>
            <w:right w:val="none" w:sz="0" w:space="0" w:color="auto"/>
          </w:divBdr>
          <w:divsChild>
            <w:div w:id="2086682503">
              <w:marLeft w:val="0"/>
              <w:marRight w:val="0"/>
              <w:marTop w:val="0"/>
              <w:marBottom w:val="0"/>
              <w:divBdr>
                <w:top w:val="none" w:sz="0" w:space="0" w:color="auto"/>
                <w:left w:val="none" w:sz="0" w:space="0" w:color="auto"/>
                <w:bottom w:val="none" w:sz="0" w:space="0" w:color="auto"/>
                <w:right w:val="none" w:sz="0" w:space="0" w:color="auto"/>
              </w:divBdr>
            </w:div>
          </w:divsChild>
        </w:div>
        <w:div w:id="1611472997">
          <w:marLeft w:val="819"/>
          <w:marRight w:val="0"/>
          <w:marTop w:val="0"/>
          <w:marBottom w:val="0"/>
          <w:divBdr>
            <w:top w:val="none" w:sz="0" w:space="0" w:color="auto"/>
            <w:left w:val="none" w:sz="0" w:space="0" w:color="auto"/>
            <w:bottom w:val="none" w:sz="0" w:space="0" w:color="auto"/>
            <w:right w:val="none" w:sz="0" w:space="0" w:color="auto"/>
          </w:divBdr>
          <w:divsChild>
            <w:div w:id="1461916319">
              <w:marLeft w:val="0"/>
              <w:marRight w:val="0"/>
              <w:marTop w:val="0"/>
              <w:marBottom w:val="0"/>
              <w:divBdr>
                <w:top w:val="none" w:sz="0" w:space="0" w:color="auto"/>
                <w:left w:val="none" w:sz="0" w:space="0" w:color="auto"/>
                <w:bottom w:val="none" w:sz="0" w:space="0" w:color="auto"/>
                <w:right w:val="none" w:sz="0" w:space="0" w:color="auto"/>
              </w:divBdr>
            </w:div>
          </w:divsChild>
        </w:div>
        <w:div w:id="613247747">
          <w:marLeft w:val="819"/>
          <w:marRight w:val="0"/>
          <w:marTop w:val="0"/>
          <w:marBottom w:val="0"/>
          <w:divBdr>
            <w:top w:val="none" w:sz="0" w:space="0" w:color="auto"/>
            <w:left w:val="none" w:sz="0" w:space="0" w:color="auto"/>
            <w:bottom w:val="none" w:sz="0" w:space="0" w:color="auto"/>
            <w:right w:val="none" w:sz="0" w:space="0" w:color="auto"/>
          </w:divBdr>
          <w:divsChild>
            <w:div w:id="1520974699">
              <w:marLeft w:val="0"/>
              <w:marRight w:val="0"/>
              <w:marTop w:val="0"/>
              <w:marBottom w:val="0"/>
              <w:divBdr>
                <w:top w:val="none" w:sz="0" w:space="0" w:color="auto"/>
                <w:left w:val="none" w:sz="0" w:space="0" w:color="auto"/>
                <w:bottom w:val="none" w:sz="0" w:space="0" w:color="auto"/>
                <w:right w:val="none" w:sz="0" w:space="0" w:color="auto"/>
              </w:divBdr>
            </w:div>
          </w:divsChild>
        </w:div>
        <w:div w:id="1909075434">
          <w:marLeft w:val="819"/>
          <w:marRight w:val="0"/>
          <w:marTop w:val="0"/>
          <w:marBottom w:val="0"/>
          <w:divBdr>
            <w:top w:val="none" w:sz="0" w:space="0" w:color="auto"/>
            <w:left w:val="none" w:sz="0" w:space="0" w:color="auto"/>
            <w:bottom w:val="none" w:sz="0" w:space="0" w:color="auto"/>
            <w:right w:val="none" w:sz="0" w:space="0" w:color="auto"/>
          </w:divBdr>
          <w:divsChild>
            <w:div w:id="18265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7136">
      <w:bodyDiv w:val="1"/>
      <w:marLeft w:val="0"/>
      <w:marRight w:val="0"/>
      <w:marTop w:val="0"/>
      <w:marBottom w:val="0"/>
      <w:divBdr>
        <w:top w:val="none" w:sz="0" w:space="0" w:color="auto"/>
        <w:left w:val="none" w:sz="0" w:space="0" w:color="auto"/>
        <w:bottom w:val="none" w:sz="0" w:space="0" w:color="auto"/>
        <w:right w:val="none" w:sz="0" w:space="0" w:color="auto"/>
      </w:divBdr>
    </w:div>
    <w:div w:id="846216666">
      <w:bodyDiv w:val="1"/>
      <w:marLeft w:val="0"/>
      <w:marRight w:val="0"/>
      <w:marTop w:val="0"/>
      <w:marBottom w:val="0"/>
      <w:divBdr>
        <w:top w:val="none" w:sz="0" w:space="0" w:color="auto"/>
        <w:left w:val="none" w:sz="0" w:space="0" w:color="auto"/>
        <w:bottom w:val="none" w:sz="0" w:space="0" w:color="auto"/>
        <w:right w:val="none" w:sz="0" w:space="0" w:color="auto"/>
      </w:divBdr>
    </w:div>
    <w:div w:id="16566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Dawson</dc:creator>
  <cp:keywords/>
  <dc:description/>
  <cp:lastModifiedBy>Jon Pipes</cp:lastModifiedBy>
  <cp:revision>2</cp:revision>
  <cp:lastPrinted>2019-06-11T08:51:00Z</cp:lastPrinted>
  <dcterms:created xsi:type="dcterms:W3CDTF">2020-06-17T06:56:00Z</dcterms:created>
  <dcterms:modified xsi:type="dcterms:W3CDTF">2020-06-17T06:56:00Z</dcterms:modified>
</cp:coreProperties>
</file>